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S6-243034</w:t>
      </w:r>
    </w:p>
    <w:p>
      <w:pPr>
        <w:pStyle w:val="9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 xml:space="preserve">Maastricht, Netherlands, </w:t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August</w:t>
      </w:r>
      <w:r>
        <w:rPr>
          <w:b/>
          <w:sz w:val="24"/>
        </w:rPr>
        <w:t xml:space="preserve"> 2024</w:t>
      </w:r>
      <w:r>
        <w:rPr>
          <w:b/>
          <w:sz w:val="24"/>
        </w:rPr>
        <w:tab/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LS </w:t>
      </w:r>
      <w:r>
        <w:rPr>
          <w:rFonts w:hint="eastAsia" w:ascii="Arial" w:hAnsi="Arial" w:eastAsia="宋体" w:cs="Arial"/>
          <w:b/>
          <w:sz w:val="22"/>
        </w:rPr>
        <w:t xml:space="preserve">on 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N6 delay and UPF information exposure</w:t>
      </w:r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  <w:highlight w:val="none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  <w:highlight w:val="none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cs="Arial" w:eastAsiaTheme="minorEastAsia"/>
          <w:b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Work Item:</w:t>
      </w:r>
      <w:r>
        <w:rPr>
          <w:rFonts w:ascii="Arial" w:hAnsi="Arial" w:cs="Arial"/>
          <w:b/>
          <w:bCs/>
          <w:sz w:val="22"/>
          <w:highlight w:val="none"/>
        </w:rPr>
        <w:tab/>
      </w:r>
      <w:r>
        <w:rPr>
          <w:rFonts w:hint="eastAsia" w:ascii="Arial" w:hAnsi="Arial" w:cs="Arial"/>
          <w:b/>
          <w:bCs/>
          <w:sz w:val="22"/>
          <w:highlight w:val="none"/>
          <w:lang w:val="en-US" w:eastAsia="zh-CN"/>
        </w:rPr>
        <w:t>FS_XRApp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SA2</w:t>
      </w:r>
      <w:bookmarkStart w:id="8" w:name="OLE_LINK45"/>
      <w:bookmarkStart w:id="9" w:name="OLE_LINK46"/>
    </w:p>
    <w:p>
      <w:pPr>
        <w:spacing w:after="60"/>
        <w:ind w:left="1985" w:hanging="1985"/>
        <w:rPr>
          <w:rFonts w:ascii="Arial" w:hAnsi="Arial" w:eastAsia="宋体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8"/>
    <w:bookmarkEnd w:id="9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</w:r>
      <w:bookmarkStart w:id="10" w:name="_Hlk147090264"/>
      <w:r>
        <w:rPr>
          <w:rFonts w:hint="eastAsia" w:ascii="Arial" w:hAnsi="Arial" w:eastAsia="宋体" w:cs="Arial"/>
          <w:b/>
          <w:bCs/>
          <w:sz w:val="22"/>
        </w:rPr>
        <w:t>Shaowen Zheng, zhengshaowen@chinamobile.com</w:t>
      </w:r>
      <w:bookmarkEnd w:id="10"/>
      <w:r>
        <w:rPr>
          <w:rFonts w:hint="eastAsia" w:ascii="Arial" w:hAnsi="Arial" w:eastAsia="宋体" w:cs="Arial"/>
          <w:b/>
          <w:bCs/>
          <w:sz w:val="22"/>
        </w:rPr>
        <w:t xml:space="preserve"> </w:t>
      </w:r>
    </w:p>
    <w:p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5"/>
          <w:rFonts w:ascii="Arial" w:hAnsi="Arial" w:cs="Arial"/>
          <w:b/>
          <w:sz w:val="22"/>
        </w:rPr>
        <w:t>mailto:3GPPLiaison@etsi.org</w:t>
      </w:r>
      <w:r>
        <w:rPr>
          <w:rStyle w:val="45"/>
          <w:rFonts w:ascii="Arial" w:hAnsi="Arial" w:cs="Arial"/>
          <w:b/>
          <w:sz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</w:rPr>
      </w:pPr>
      <w:r>
        <w:rPr>
          <w:rFonts w:hint="eastAsia" w:ascii="Arial" w:hAnsi="Arial" w:eastAsia="宋体" w:cs="Arial"/>
          <w:b/>
          <w:bCs/>
          <w:sz w:val="22"/>
        </w:rPr>
        <w:t>Attachments:</w:t>
      </w:r>
      <w:r>
        <w:rPr>
          <w:rFonts w:hint="eastAsia" w:ascii="Arial" w:hAnsi="Arial" w:eastAsia="宋体" w:cs="Arial"/>
          <w:b/>
          <w:bCs/>
          <w:sz w:val="22"/>
        </w:rPr>
        <w:tab/>
      </w:r>
      <w:r>
        <w:rPr>
          <w:rFonts w:hint="eastAsia" w:ascii="Arial" w:hAnsi="Arial" w:eastAsia="宋体" w:cs="Arial"/>
          <w:b/>
          <w:bCs/>
          <w:sz w:val="22"/>
        </w:rPr>
        <w:t>None</w:t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In Rel-19 SA6 features XR application server selection enhancement to reduce service latency. 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One solution is to </w:t>
      </w:r>
      <w: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perform XR EAS selection considering N6 delay.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Regarding this solution,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 following questions: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Can SA2 support N6 delay measurement for specific EAS(s)?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Can SA2 support 5GC exposure N6 delay to AF? If yes, what information  AF need to provide to 5GC, and  in which granularity 5GC may expose N6 delay to AF?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Other solutions are to get UE/EAS related UPF information(</w:t>
      </w:r>
      <w:r>
        <w:t xml:space="preserve">Endpoint information (e.g. URI, FQDN, IP address) used to communicate with the </w:t>
      </w:r>
      <w:r>
        <w:rPr>
          <w:rFonts w:hint="eastAsia"/>
          <w:lang w:val="en-US" w:eastAsia="zh-CN"/>
        </w:rPr>
        <w:t>UPF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) exposed to AF for service provisioning or EAS discovery. So 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SA6 would like to ask: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Question#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Can SA2 expose such UP</w:t>
      </w:r>
      <w:bookmarkStart w:id="11" w:name="_GoBack"/>
      <w:bookmarkEnd w:id="11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 information to AF?</w:t>
      </w:r>
    </w:p>
    <w:p>
      <w:pPr>
        <w:rPr>
          <w:rFonts w:hint="default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kindly asks </w:t>
      </w:r>
      <w:r>
        <w:rPr>
          <w:rFonts w:hint="eastAsia"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to provide response to the above question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hint="eastAsia" w:ascii="Arial" w:hAnsi="Arial" w:cs="Arial"/>
          <w:b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–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p>
      <w:pPr>
        <w:tabs>
          <w:tab w:val="left" w:pos="5103"/>
        </w:tabs>
        <w:spacing w:after="120"/>
        <w:rPr>
          <w:rFonts w:hint="default" w:ascii="Arial" w:hAnsi="Arial" w:cs="Arial" w:eastAsiaTheme="minorEastAsia"/>
          <w:bCs/>
          <w:lang w:val="en-US" w:eastAsia="zh-CN"/>
        </w:rPr>
      </w:pPr>
      <w:r>
        <w:rPr>
          <w:rFonts w:ascii="Arial" w:hAnsi="Arial" w:cs="Arial"/>
          <w:bCs/>
        </w:rPr>
        <w:t>SA6#6</w:t>
      </w:r>
      <w:r>
        <w:rPr>
          <w:rFonts w:hint="eastAsia"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                </w:t>
      </w:r>
      <w:r>
        <w:rPr>
          <w:rFonts w:hint="eastAsia" w:ascii="Arial" w:hAnsi="Arial" w:cs="Arial"/>
          <w:bCs/>
          <w:lang w:val="en-US" w:eastAsia="zh-CN"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cs="Arial"/>
          <w:bCs/>
          <w:lang w:val="en-US" w:eastAsia="zh-CN"/>
        </w:rPr>
        <w:t>22</w:t>
      </w:r>
      <w:r>
        <w:rPr>
          <w:rFonts w:hint="eastAsia" w:ascii="Arial" w:hAnsi="Arial" w:cs="Arial"/>
          <w:bCs/>
          <w:vertAlign w:val="superscript"/>
          <w:lang w:val="en-US" w:eastAsia="zh-CN"/>
        </w:rPr>
        <w:t>nd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November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Orlando, US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55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53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54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52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linkStyles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C546F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70C37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5025F"/>
    <w:rsid w:val="00953874"/>
    <w:rsid w:val="009952D1"/>
    <w:rsid w:val="00996C2D"/>
    <w:rsid w:val="0099764C"/>
    <w:rsid w:val="00A1786A"/>
    <w:rsid w:val="00A37632"/>
    <w:rsid w:val="00A46CCB"/>
    <w:rsid w:val="00A653CE"/>
    <w:rsid w:val="00A71544"/>
    <w:rsid w:val="00A90373"/>
    <w:rsid w:val="00A97904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B349C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  <w:rsid w:val="1E7FC54D"/>
    <w:rsid w:val="3F693E01"/>
    <w:rsid w:val="418957A1"/>
    <w:rsid w:val="42EF2A77"/>
    <w:rsid w:val="49711D85"/>
    <w:rsid w:val="4DEE0514"/>
    <w:rsid w:val="5A9B03B6"/>
    <w:rsid w:val="5E7EC377"/>
    <w:rsid w:val="5FB326E2"/>
    <w:rsid w:val="6FB3B121"/>
    <w:rsid w:val="75564F94"/>
    <w:rsid w:val="78DE1CEF"/>
    <w:rsid w:val="7BFFA97D"/>
    <w:rsid w:val="7E972BC3"/>
    <w:rsid w:val="7F9FB0EA"/>
    <w:rsid w:val="7FFF4CCD"/>
    <w:rsid w:val="B5B34A3D"/>
    <w:rsid w:val="D3EF92FA"/>
    <w:rsid w:val="DEA97A1B"/>
    <w:rsid w:val="EDBFA718"/>
    <w:rsid w:val="F6EF411C"/>
    <w:rsid w:val="FDBEF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3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4">
    <w:name w:val="page number"/>
    <w:basedOn w:val="43"/>
    <w:semiHidden/>
    <w:qFormat/>
    <w:uiPriority w:val="0"/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B1"/>
    <w:basedOn w:val="14"/>
    <w:qFormat/>
    <w:uiPriority w:val="0"/>
  </w:style>
  <w:style w:type="paragraph" w:customStyle="1" w:styleId="4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0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1">
    <w:name w:val="??? 2"/>
    <w:basedOn w:val="50"/>
    <w:next w:val="5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2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3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4">
    <w:name w:val="done"/>
    <w:basedOn w:val="53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55">
    <w:name w:val="Not Done"/>
    <w:basedOn w:val="54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6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7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character" w:customStyle="1" w:styleId="61">
    <w:name w:val="脚注文本 字符"/>
    <w:link w:val="35"/>
    <w:semiHidden/>
    <w:qFormat/>
    <w:uiPriority w:val="0"/>
    <w:rPr>
      <w:sz w:val="16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7"/>
    <w:qFormat/>
    <w:uiPriority w:val="0"/>
  </w:style>
  <w:style w:type="paragraph" w:customStyle="1" w:styleId="89">
    <w:name w:val="B5"/>
    <w:basedOn w:val="36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92">
    <w:name w:val="批注文字 字符"/>
    <w:basedOn w:val="43"/>
    <w:link w:val="28"/>
    <w:semiHidden/>
    <w:qFormat/>
    <w:uiPriority w:val="0"/>
    <w:rPr>
      <w:rFonts w:ascii="Arial" w:hAnsi="Arial"/>
    </w:rPr>
  </w:style>
  <w:style w:type="character" w:customStyle="1" w:styleId="93">
    <w:name w:val="批注主题 字符"/>
    <w:basedOn w:val="92"/>
    <w:link w:val="41"/>
    <w:semiHidden/>
    <w:qFormat/>
    <w:uiPriority w:val="99"/>
    <w:rPr>
      <w:rFonts w:ascii="Arial" w:hAnsi="Arial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251</Words>
  <Characters>1437</Characters>
  <Lines>11</Lines>
  <Paragraphs>3</Paragraphs>
  <TotalTime>0</TotalTime>
  <ScaleCrop>false</ScaleCrop>
  <LinksUpToDate>false</LinksUpToDate>
  <CharactersWithSpaces>1685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2024-06-26T19:39:00Z</dcterms:created>
  <dc:creator>David Boswarthick</dc:creator>
  <cp:lastModifiedBy>cmcc-0806</cp:lastModifiedBy>
  <cp:lastPrinted>2002-04-23T23:10:00Z</cp:lastPrinted>
  <dcterms:modified xsi:type="dcterms:W3CDTF">2024-08-12T12:41:11Z</dcterms:modified>
  <dc:title>LS template for N3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  <property fmtid="{D5CDD505-2E9C-101B-9397-08002B2CF9AE}" pid="9" name="KSOProductBuildVer">
    <vt:lpwstr>2052-11.8.2.12085</vt:lpwstr>
  </property>
  <property fmtid="{D5CDD505-2E9C-101B-9397-08002B2CF9AE}" pid="10" name="ICV">
    <vt:lpwstr>0D903A4995194BC286E907DF2FE63D1E</vt:lpwstr>
  </property>
</Properties>
</file>